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3C7FC" w14:textId="77777777" w:rsidR="00A14D85" w:rsidRPr="00A14D85" w:rsidRDefault="00A14D85" w:rsidP="002C119D">
      <w:pPr>
        <w:rPr>
          <w:lang w:val="de-DE"/>
        </w:rPr>
      </w:pPr>
    </w:p>
    <w:p w14:paraId="64CE723D" w14:textId="4FE400D8" w:rsidR="00A14D85" w:rsidRPr="00A14D85" w:rsidRDefault="00A14D85" w:rsidP="00A14D85">
      <w:pPr>
        <w:pStyle w:val="berschrift1"/>
        <w:rPr>
          <w:lang w:val="de-DE"/>
        </w:rPr>
      </w:pPr>
      <w:r w:rsidRPr="00A14D85">
        <w:rPr>
          <w:lang w:val="de-DE"/>
        </w:rPr>
        <w:t>PRESSEMITTEILUNG</w:t>
      </w:r>
    </w:p>
    <w:p w14:paraId="606668A8" w14:textId="77777777" w:rsidR="00A14D85" w:rsidRPr="00A14D85" w:rsidRDefault="00A14D85" w:rsidP="00A14D85">
      <w:pPr>
        <w:rPr>
          <w:lang w:val="de-DE"/>
        </w:rPr>
      </w:pPr>
    </w:p>
    <w:p w14:paraId="019BE0F8" w14:textId="0E8F8165" w:rsidR="00A14D85" w:rsidRPr="00A14D85" w:rsidRDefault="00A14D85" w:rsidP="00A14D85">
      <w:pPr>
        <w:rPr>
          <w:b/>
          <w:bCs/>
          <w:lang w:val="de-DE"/>
        </w:rPr>
      </w:pPr>
      <w:r w:rsidRPr="00A14D85">
        <w:rPr>
          <w:b/>
          <w:bCs/>
          <w:lang w:val="de-DE"/>
        </w:rPr>
        <w:t>Neugründung der Tochtergesellschaft DAV Tech Germany GmbH</w:t>
      </w:r>
    </w:p>
    <w:p w14:paraId="115757F2" w14:textId="47D6DD07" w:rsidR="00A14D85" w:rsidRDefault="00A14D85" w:rsidP="002C119D">
      <w:pPr>
        <w:rPr>
          <w:lang w:val="de-DE"/>
        </w:rPr>
      </w:pPr>
      <w:r w:rsidRPr="00A14D85">
        <w:rPr>
          <w:lang w:val="de-DE"/>
        </w:rPr>
        <w:t xml:space="preserve">Die DAV Tech Germany GmbH, eine Tochtergesellschaft der italienischen DAV Tech </w:t>
      </w:r>
      <w:proofErr w:type="spellStart"/>
      <w:r w:rsidRPr="00A14D85">
        <w:rPr>
          <w:lang w:val="de-DE"/>
        </w:rPr>
        <w:t>S.r.l</w:t>
      </w:r>
      <w:proofErr w:type="spellEnd"/>
      <w:r w:rsidRPr="00A14D85">
        <w:rPr>
          <w:lang w:val="de-DE"/>
        </w:rPr>
        <w:t xml:space="preserve">., hat am </w:t>
      </w:r>
      <w:r w:rsidRPr="00A14D85">
        <w:rPr>
          <w:lang w:val="de-DE"/>
        </w:rPr>
        <w:t>13</w:t>
      </w:r>
      <w:r w:rsidRPr="00A14D85">
        <w:rPr>
          <w:lang w:val="de-DE"/>
        </w:rPr>
        <w:t xml:space="preserve">. </w:t>
      </w:r>
      <w:r w:rsidRPr="00A14D85">
        <w:rPr>
          <w:lang w:val="de-DE"/>
        </w:rPr>
        <w:t>Februar</w:t>
      </w:r>
      <w:r w:rsidRPr="00A14D85">
        <w:rPr>
          <w:lang w:val="de-DE"/>
        </w:rPr>
        <w:t xml:space="preserve"> 2025 offiziell ihren neuen Standort </w:t>
      </w:r>
      <w:r w:rsidR="002072EE">
        <w:rPr>
          <w:lang w:val="de-DE"/>
        </w:rPr>
        <w:t xml:space="preserve">in Ampfing </w:t>
      </w:r>
      <w:r w:rsidRPr="00A14D85">
        <w:rPr>
          <w:lang w:val="de-DE"/>
        </w:rPr>
        <w:t xml:space="preserve">eröffnet. </w:t>
      </w:r>
      <w:r w:rsidR="002072EE" w:rsidRPr="002072EE">
        <w:rPr>
          <w:lang w:val="de-DE"/>
        </w:rPr>
        <w:t>Das Unternehmen positioniert sich als deutscher Spezialist für innovative Dosiertechnik mit Fokus auf die Märkte in Deutschland, Österreich und der Schweiz.</w:t>
      </w:r>
    </w:p>
    <w:p w14:paraId="18C1A9EB" w14:textId="250343C4" w:rsidR="002072EE" w:rsidRPr="002072EE" w:rsidRDefault="002072EE" w:rsidP="002C119D">
      <w:pPr>
        <w:rPr>
          <w:lang w:val="de-DE"/>
        </w:rPr>
      </w:pPr>
      <w:r w:rsidRPr="002072EE">
        <w:rPr>
          <w:lang w:val="de-DE"/>
        </w:rPr>
        <w:t>Das Leistungsspektrum umfasst hochwertige Komponenten, Systeme und vollautomatisierte Lösungen für präzise Dosieranwendungen von Fetten und Ölen über Klebstoffe und Harze bis hin zu pastösen Medien. Dabei setzt DAV Tech Germany auf individuelle Beratung, technische Expertise und praxisnahe Unterstützung, um für jede Anwendung die passende Lösung zu finden, vom manuellen Arbeitsplatz bis hin zu vollintegrierten Automatisierungslösungen. Getreu dem Leitmotto „</w:t>
      </w:r>
      <w:proofErr w:type="spellStart"/>
      <w:r w:rsidRPr="002072EE">
        <w:rPr>
          <w:lang w:val="de-DE"/>
        </w:rPr>
        <w:t>For</w:t>
      </w:r>
      <w:proofErr w:type="spellEnd"/>
      <w:r w:rsidRPr="002072EE">
        <w:rPr>
          <w:lang w:val="de-DE"/>
        </w:rPr>
        <w:t xml:space="preserve"> </w:t>
      </w:r>
      <w:proofErr w:type="spellStart"/>
      <w:r w:rsidRPr="002072EE">
        <w:rPr>
          <w:lang w:val="de-DE"/>
        </w:rPr>
        <w:t>our</w:t>
      </w:r>
      <w:proofErr w:type="spellEnd"/>
      <w:r w:rsidRPr="002072EE">
        <w:rPr>
          <w:lang w:val="de-DE"/>
        </w:rPr>
        <w:t xml:space="preserve"> </w:t>
      </w:r>
      <w:proofErr w:type="spellStart"/>
      <w:r w:rsidRPr="002072EE">
        <w:rPr>
          <w:lang w:val="de-DE"/>
        </w:rPr>
        <w:t>customer</w:t>
      </w:r>
      <w:proofErr w:type="spellEnd"/>
      <w:r w:rsidRPr="002072EE">
        <w:rPr>
          <w:lang w:val="de-DE"/>
        </w:rPr>
        <w:t xml:space="preserve">, </w:t>
      </w:r>
      <w:proofErr w:type="spellStart"/>
      <w:r w:rsidRPr="002072EE">
        <w:rPr>
          <w:lang w:val="de-DE"/>
        </w:rPr>
        <w:t>we</w:t>
      </w:r>
      <w:proofErr w:type="spellEnd"/>
      <w:r w:rsidRPr="002072EE">
        <w:rPr>
          <w:lang w:val="de-DE"/>
        </w:rPr>
        <w:t xml:space="preserve"> </w:t>
      </w:r>
      <w:proofErr w:type="spellStart"/>
      <w:r w:rsidRPr="002072EE">
        <w:rPr>
          <w:lang w:val="de-DE"/>
        </w:rPr>
        <w:t>go</w:t>
      </w:r>
      <w:proofErr w:type="spellEnd"/>
      <w:r w:rsidRPr="002072EE">
        <w:rPr>
          <w:lang w:val="de-DE"/>
        </w:rPr>
        <w:t xml:space="preserve"> </w:t>
      </w:r>
      <w:proofErr w:type="spellStart"/>
      <w:r w:rsidRPr="002072EE">
        <w:rPr>
          <w:lang w:val="de-DE"/>
        </w:rPr>
        <w:t>the</w:t>
      </w:r>
      <w:proofErr w:type="spellEnd"/>
      <w:r w:rsidRPr="002072EE">
        <w:rPr>
          <w:lang w:val="de-DE"/>
        </w:rPr>
        <w:t xml:space="preserve"> extra </w:t>
      </w:r>
      <w:proofErr w:type="spellStart"/>
      <w:r w:rsidRPr="002072EE">
        <w:rPr>
          <w:lang w:val="de-DE"/>
        </w:rPr>
        <w:t>mile</w:t>
      </w:r>
      <w:proofErr w:type="spellEnd"/>
      <w:r w:rsidRPr="002072EE">
        <w:rPr>
          <w:lang w:val="de-DE"/>
        </w:rPr>
        <w:t>“ steht dabei stets der konkrete Bedarf des Kunden im Mittelpunkt</w:t>
      </w:r>
      <w:r>
        <w:rPr>
          <w:lang w:val="de-DE"/>
        </w:rPr>
        <w:t xml:space="preserve">, </w:t>
      </w:r>
      <w:r w:rsidRPr="002072EE">
        <w:rPr>
          <w:lang w:val="de-DE"/>
        </w:rPr>
        <w:t>mit dem Anspruch, nicht nur technisch überzeugende, sondern auch wirtschaftlich sinnvolle Lösungen zu realisieren.</w:t>
      </w:r>
    </w:p>
    <w:p w14:paraId="0248931E" w14:textId="77AF3CF0" w:rsidR="002072EE" w:rsidRPr="002072EE" w:rsidRDefault="002072EE" w:rsidP="002C119D">
      <w:pPr>
        <w:rPr>
          <w:lang w:val="de-DE"/>
        </w:rPr>
      </w:pPr>
      <w:r w:rsidRPr="002072EE">
        <w:rPr>
          <w:lang w:val="de-DE"/>
        </w:rPr>
        <w:t>Geschäftsführender Gesellschafter ist Matthias Oberhofer, der mit über acht Jahren Erfahrung in der Pumpen- und Dosiertechnologie den Aufbau des deutschen Standorts verantwortet. Er bezeichnet die Expansion als wichtigen Meilenstein für die Unternehmensgruppe.</w:t>
      </w:r>
    </w:p>
    <w:p w14:paraId="334995DE" w14:textId="77777777" w:rsidR="002072EE" w:rsidRDefault="002072EE" w:rsidP="002C119D">
      <w:r w:rsidRPr="002072EE">
        <w:rPr>
          <w:lang w:val="de-DE"/>
        </w:rPr>
        <w:t xml:space="preserve">Als Tochterunternehmen der renommierten DAV Tech </w:t>
      </w:r>
      <w:proofErr w:type="spellStart"/>
      <w:r w:rsidRPr="002072EE">
        <w:rPr>
          <w:lang w:val="de-DE"/>
        </w:rPr>
        <w:t>S.r.l</w:t>
      </w:r>
      <w:proofErr w:type="spellEnd"/>
      <w:r w:rsidRPr="002072EE">
        <w:rPr>
          <w:lang w:val="de-DE"/>
        </w:rPr>
        <w:t>., die seit 2004 weltweit Dosiersysteme entwickelt und vertreibt, profitiert die deutsche Niederlassung vom langjährigen Know-how des Mutterhauses. Ziel ist es, nicht nur als Lieferant aufzutreten, sondern als langfristiger Partner der Industrie mit einem klaren Fokus auf Technologietransfer, maßgeschneiderte Systemlösungen und einen erstklassigen After-Sales-Service.</w:t>
      </w:r>
    </w:p>
    <w:p w14:paraId="248F28CE" w14:textId="55E0FCA8" w:rsidR="00A14D85" w:rsidRDefault="00A14D85" w:rsidP="002C119D">
      <w:pPr>
        <w:rPr>
          <w:lang w:val="de-DE"/>
        </w:rPr>
      </w:pPr>
      <w:r w:rsidRPr="00A14D85">
        <w:rPr>
          <w:lang w:val="de-DE"/>
        </w:rPr>
        <w:t xml:space="preserve">Der neue Standort soll mittelfristig weiter ausgebaut und durch strategische Partnerschaften </w:t>
      </w:r>
      <w:r>
        <w:rPr>
          <w:lang w:val="de-DE"/>
        </w:rPr>
        <w:t xml:space="preserve">im </w:t>
      </w:r>
      <w:r w:rsidRPr="00A14D85">
        <w:rPr>
          <w:lang w:val="de-DE"/>
        </w:rPr>
        <w:t xml:space="preserve">industriellen Netzwerk </w:t>
      </w:r>
      <w:r>
        <w:rPr>
          <w:lang w:val="de-DE"/>
        </w:rPr>
        <w:t>im deutschsprachigen Raum</w:t>
      </w:r>
      <w:r w:rsidRPr="00A14D85">
        <w:rPr>
          <w:lang w:val="de-DE"/>
        </w:rPr>
        <w:t xml:space="preserve"> gefestigt werden. </w:t>
      </w:r>
    </w:p>
    <w:p w14:paraId="7C5F4EC0" w14:textId="2D64354C" w:rsidR="00A14D85" w:rsidRPr="00A14D85" w:rsidRDefault="00A14D85" w:rsidP="00A14D85">
      <w:pPr>
        <w:rPr>
          <w:lang w:val="de-DE"/>
        </w:rPr>
      </w:pPr>
      <w:r w:rsidRPr="00A14D85">
        <w:rPr>
          <w:lang w:val="de-DE"/>
        </w:rPr>
        <w:t>„Wir sind Ihr verlässlicher Partner für innovative Dosiertechnik in Deutschland – individuell, präzise und praxisorientiert.“</w:t>
      </w:r>
      <w:r w:rsidRPr="00A14D85">
        <w:rPr>
          <w:lang w:val="de-DE"/>
        </w:rPr>
        <w:br/>
        <w:t>Matthias Oberhofer, Geschäftsführender Gesellschafter</w:t>
      </w:r>
      <w:r>
        <w:rPr>
          <w:lang w:val="de-DE"/>
        </w:rPr>
        <w:t xml:space="preserve"> DAV Tech Germany GmbH</w:t>
      </w:r>
    </w:p>
    <w:p w14:paraId="6F5D1ECC" w14:textId="324ADBAC" w:rsidR="00A14D85" w:rsidRDefault="00A14D85" w:rsidP="00A14D85">
      <w:pPr>
        <w:rPr>
          <w:lang w:val="de-DE"/>
        </w:rPr>
      </w:pPr>
      <w:r w:rsidRPr="00A14D85">
        <w:rPr>
          <w:lang w:val="de-DE"/>
        </w:rPr>
        <w:t>„Mit der Gründung unseres deutschen Standorts bauen wir die Position von DAV Tech als technologisch führenden Partner bei präzisen Dosieranwendungen weiter aus.“</w:t>
      </w:r>
      <w:r w:rsidRPr="00A14D85">
        <w:rPr>
          <w:lang w:val="de-DE"/>
        </w:rPr>
        <w:br/>
      </w:r>
      <w:r>
        <w:rPr>
          <w:lang w:val="de-DE"/>
        </w:rPr>
        <w:t xml:space="preserve">Andrea </w:t>
      </w:r>
      <w:proofErr w:type="spellStart"/>
      <w:r>
        <w:rPr>
          <w:lang w:val="de-DE"/>
        </w:rPr>
        <w:t>Grazioli</w:t>
      </w:r>
      <w:proofErr w:type="spellEnd"/>
      <w:r>
        <w:rPr>
          <w:lang w:val="de-DE"/>
        </w:rPr>
        <w:t xml:space="preserve">, </w:t>
      </w:r>
      <w:r w:rsidRPr="00A14D85">
        <w:rPr>
          <w:lang w:val="de-DE"/>
        </w:rPr>
        <w:t>Geschäftsführender Gesellschafter</w:t>
      </w:r>
      <w:r w:rsidRPr="00A14D85">
        <w:rPr>
          <w:lang w:val="de-DE"/>
        </w:rPr>
        <w:t xml:space="preserve"> </w:t>
      </w:r>
      <w:r w:rsidRPr="00A14D85">
        <w:rPr>
          <w:lang w:val="de-DE"/>
        </w:rPr>
        <w:t xml:space="preserve">DAV Tech </w:t>
      </w:r>
      <w:proofErr w:type="spellStart"/>
      <w:r w:rsidRPr="00A14D85">
        <w:rPr>
          <w:lang w:val="de-DE"/>
        </w:rPr>
        <w:t>S.r.l</w:t>
      </w:r>
      <w:proofErr w:type="spellEnd"/>
      <w:r w:rsidRPr="00A14D85">
        <w:rPr>
          <w:lang w:val="de-DE"/>
        </w:rPr>
        <w:t>.</w:t>
      </w:r>
    </w:p>
    <w:p w14:paraId="57846CFA" w14:textId="77777777" w:rsidR="00A14D85" w:rsidRPr="00A14D85" w:rsidRDefault="00A14D85" w:rsidP="00A14D85">
      <w:pPr>
        <w:rPr>
          <w:b/>
          <w:bCs/>
          <w:lang w:val="de-DE"/>
        </w:rPr>
      </w:pPr>
      <w:r w:rsidRPr="00A14D85">
        <w:rPr>
          <w:b/>
          <w:bCs/>
          <w:lang w:val="de-DE"/>
        </w:rPr>
        <w:t>Presseinformationen &amp; Kontakt</w:t>
      </w:r>
    </w:p>
    <w:p w14:paraId="0E55A949" w14:textId="77777777" w:rsidR="00A14D85" w:rsidRPr="00A14D85" w:rsidRDefault="00A14D85" w:rsidP="00A14D85">
      <w:pPr>
        <w:numPr>
          <w:ilvl w:val="0"/>
          <w:numId w:val="5"/>
        </w:numPr>
        <w:rPr>
          <w:lang w:val="de-DE"/>
        </w:rPr>
      </w:pPr>
      <w:r w:rsidRPr="00A14D85">
        <w:rPr>
          <w:b/>
          <w:bCs/>
          <w:lang w:val="de-DE"/>
        </w:rPr>
        <w:t>Adresse</w:t>
      </w:r>
      <w:r w:rsidRPr="00A14D85">
        <w:rPr>
          <w:lang w:val="de-DE"/>
        </w:rPr>
        <w:t>: DAV Tech Germany GmbH, Mühldorfer Straße 32, 84539 Ampfing</w:t>
      </w:r>
    </w:p>
    <w:p w14:paraId="074C0FAB" w14:textId="6A44DA09" w:rsidR="00A14D85" w:rsidRPr="00A14D85" w:rsidRDefault="00A14D85" w:rsidP="00A14D85">
      <w:pPr>
        <w:numPr>
          <w:ilvl w:val="0"/>
          <w:numId w:val="5"/>
        </w:numPr>
        <w:rPr>
          <w:lang w:val="de-DE"/>
        </w:rPr>
      </w:pPr>
      <w:r w:rsidRPr="00A14D85">
        <w:rPr>
          <w:b/>
          <w:bCs/>
          <w:lang w:val="de-DE"/>
        </w:rPr>
        <w:t>E-Mail</w:t>
      </w:r>
      <w:r w:rsidRPr="00A14D85">
        <w:rPr>
          <w:lang w:val="de-DE"/>
        </w:rPr>
        <w:t xml:space="preserve">: </w:t>
      </w:r>
      <w:hyperlink r:id="rId7" w:history="1">
        <w:r w:rsidRPr="00A14D85">
          <w:rPr>
            <w:rStyle w:val="Hyperlink"/>
            <w:lang w:val="de-DE"/>
          </w:rPr>
          <w:t>davtech@davtech.de</w:t>
        </w:r>
      </w:hyperlink>
      <w:r w:rsidRPr="00A14D85">
        <w:rPr>
          <w:lang w:val="de-DE"/>
        </w:rPr>
        <w:t xml:space="preserve"> </w:t>
      </w:r>
    </w:p>
    <w:p w14:paraId="0C01C4CD" w14:textId="6E6D7CB5" w:rsidR="00A14D85" w:rsidRPr="00A14D85" w:rsidRDefault="00A14D85" w:rsidP="00A14D85">
      <w:pPr>
        <w:numPr>
          <w:ilvl w:val="0"/>
          <w:numId w:val="5"/>
        </w:numPr>
        <w:rPr>
          <w:lang w:val="de-DE"/>
        </w:rPr>
      </w:pPr>
      <w:r w:rsidRPr="00A14D85">
        <w:rPr>
          <w:b/>
          <w:bCs/>
          <w:lang w:val="de-DE"/>
        </w:rPr>
        <w:t>Telefon</w:t>
      </w:r>
      <w:r w:rsidRPr="00A14D85">
        <w:rPr>
          <w:lang w:val="de-DE"/>
        </w:rPr>
        <w:t xml:space="preserve">: +49 8636 9860716 </w:t>
      </w:r>
    </w:p>
    <w:p w14:paraId="3AE7B05C" w14:textId="77777777" w:rsidR="00A14D85" w:rsidRPr="00A14D85" w:rsidRDefault="00A14D85" w:rsidP="00A14D85">
      <w:pPr>
        <w:numPr>
          <w:ilvl w:val="0"/>
          <w:numId w:val="5"/>
        </w:numPr>
        <w:rPr>
          <w:lang w:val="de-DE"/>
        </w:rPr>
      </w:pPr>
      <w:r w:rsidRPr="00A14D85">
        <w:rPr>
          <w:b/>
          <w:bCs/>
          <w:lang w:val="de-DE"/>
        </w:rPr>
        <w:t>Web</w:t>
      </w:r>
      <w:r w:rsidRPr="00A14D85">
        <w:rPr>
          <w:lang w:val="de-DE"/>
        </w:rPr>
        <w:t xml:space="preserve">: </w:t>
      </w:r>
      <w:hyperlink r:id="rId8" w:tgtFrame="_new" w:history="1">
        <w:r w:rsidRPr="00A14D85">
          <w:rPr>
            <w:rStyle w:val="Hyperlink"/>
            <w:lang w:val="de-DE"/>
          </w:rPr>
          <w:t>www.davtech.de</w:t>
        </w:r>
      </w:hyperlink>
    </w:p>
    <w:p w14:paraId="0B9501A5" w14:textId="77777777" w:rsidR="00A14D85" w:rsidRDefault="00A14D85" w:rsidP="00A14D85">
      <w:pPr>
        <w:rPr>
          <w:lang w:val="de-DE"/>
        </w:rPr>
      </w:pPr>
    </w:p>
    <w:p w14:paraId="6064681C" w14:textId="29074183" w:rsidR="002072EE" w:rsidRDefault="002072EE">
      <w:pPr>
        <w:rPr>
          <w:lang w:val="de-DE"/>
        </w:rPr>
      </w:pPr>
      <w:r>
        <w:rPr>
          <w:lang w:val="de-DE"/>
        </w:rPr>
        <w:br w:type="page"/>
      </w:r>
    </w:p>
    <w:p w14:paraId="16690C98" w14:textId="4F5833E8" w:rsidR="00A14D85" w:rsidRPr="00A14D85" w:rsidRDefault="002072EE" w:rsidP="002072EE">
      <w:pPr>
        <w:pStyle w:val="berschrift1"/>
        <w:rPr>
          <w:lang w:val="de-DE"/>
        </w:rPr>
      </w:pPr>
      <w:r>
        <w:rPr>
          <w:lang w:val="de-DE"/>
        </w:rPr>
        <w:lastRenderedPageBreak/>
        <w:t>PRESSEMITTEILUNG</w:t>
      </w:r>
    </w:p>
    <w:p w14:paraId="17E72AA8" w14:textId="13E570B5" w:rsidR="00177EC5" w:rsidRDefault="00177EC5" w:rsidP="002C119D">
      <w:pPr>
        <w:rPr>
          <w:lang w:val="de-DE"/>
        </w:rPr>
      </w:pPr>
    </w:p>
    <w:p w14:paraId="78E9D13A" w14:textId="5A8719F9" w:rsidR="002072EE" w:rsidRDefault="002072EE" w:rsidP="002C119D">
      <w:pPr>
        <w:rPr>
          <w:lang w:val="de-DE"/>
        </w:rPr>
      </w:pPr>
      <w:r>
        <w:rPr>
          <w:lang w:val="de-DE"/>
        </w:rPr>
        <w:t>2.333 Zeichen inkl. Leerzeichen. Abdruck honorarfrei. Beleg erbeten.</w:t>
      </w:r>
    </w:p>
    <w:p w14:paraId="5BF0FA59" w14:textId="5338322E" w:rsidR="002072EE" w:rsidRPr="002072EE" w:rsidRDefault="002072EE" w:rsidP="002C119D">
      <w:pPr>
        <w:rPr>
          <w:b/>
          <w:bCs/>
          <w:lang w:val="de-DE"/>
        </w:rPr>
      </w:pPr>
      <w:r w:rsidRPr="002072EE">
        <w:rPr>
          <w:b/>
          <w:bCs/>
          <w:lang w:val="de-DE"/>
        </w:rPr>
        <w:t>Bildmaterial:</w:t>
      </w:r>
    </w:p>
    <w:p w14:paraId="0379A4A8" w14:textId="62484D0D" w:rsidR="002072EE" w:rsidRDefault="00136928" w:rsidP="002C119D">
      <w:pPr>
        <w:rPr>
          <w:lang w:val="de-DE"/>
        </w:rPr>
      </w:pPr>
      <w:r>
        <w:rPr>
          <w:noProof/>
          <w:lang w:val="de-DE"/>
        </w:rPr>
        <w:drawing>
          <wp:inline distT="0" distB="0" distL="0" distR="0" wp14:anchorId="0AC0D18E" wp14:editId="2609E77B">
            <wp:extent cx="3616085" cy="2712720"/>
            <wp:effectExtent l="0" t="0" r="3810" b="0"/>
            <wp:docPr id="760350267" name="Grafik 1" descr="Ein Bild, das draußen, Fenster, Gebäud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350267" name="Grafik 1" descr="Ein Bild, das draußen, Fenster, Gebäude, Himmel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18880" cy="2714817"/>
                    </a:xfrm>
                    <a:prstGeom prst="rect">
                      <a:avLst/>
                    </a:prstGeom>
                  </pic:spPr>
                </pic:pic>
              </a:graphicData>
            </a:graphic>
          </wp:inline>
        </w:drawing>
      </w:r>
    </w:p>
    <w:p w14:paraId="4959DF43" w14:textId="229D25AA" w:rsidR="00136928" w:rsidRDefault="00136928" w:rsidP="002C119D">
      <w:pPr>
        <w:rPr>
          <w:i/>
          <w:iCs/>
          <w:lang w:val="en-GB"/>
        </w:rPr>
      </w:pPr>
      <w:r w:rsidRPr="00136928">
        <w:rPr>
          <w:i/>
          <w:iCs/>
          <w:lang w:val="en-GB"/>
        </w:rPr>
        <w:t xml:space="preserve">DAV Tech Germany </w:t>
      </w:r>
      <w:proofErr w:type="spellStart"/>
      <w:r w:rsidRPr="00136928">
        <w:rPr>
          <w:i/>
          <w:iCs/>
          <w:lang w:val="en-GB"/>
        </w:rPr>
        <w:t>Standort</w:t>
      </w:r>
      <w:proofErr w:type="spellEnd"/>
      <w:r w:rsidRPr="00136928">
        <w:rPr>
          <w:i/>
          <w:iCs/>
          <w:lang w:val="en-GB"/>
        </w:rPr>
        <w:t xml:space="preserve"> in </w:t>
      </w:r>
      <w:proofErr w:type="spellStart"/>
      <w:r w:rsidRPr="00136928">
        <w:rPr>
          <w:i/>
          <w:iCs/>
          <w:lang w:val="en-GB"/>
        </w:rPr>
        <w:t>Ampfing</w:t>
      </w:r>
      <w:proofErr w:type="spellEnd"/>
    </w:p>
    <w:p w14:paraId="73A503CE" w14:textId="585D97A3" w:rsidR="00136928" w:rsidRDefault="00136928" w:rsidP="002C119D">
      <w:pPr>
        <w:rPr>
          <w:lang w:val="en-GB"/>
        </w:rPr>
      </w:pPr>
      <w:r>
        <w:rPr>
          <w:noProof/>
          <w:lang w:val="en-GB"/>
        </w:rPr>
        <w:drawing>
          <wp:inline distT="0" distB="0" distL="0" distR="0" wp14:anchorId="198F27AD" wp14:editId="038BD227">
            <wp:extent cx="3627245" cy="2720340"/>
            <wp:effectExtent l="0" t="0" r="0" b="3810"/>
            <wp:docPr id="790423092" name="Grafik 2" descr="Ein Bild, das Im Haus, Mobiliar, Tisch,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23092" name="Grafik 2" descr="Ein Bild, das Im Haus, Mobiliar, Tisch, Kleidung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35033" cy="2726181"/>
                    </a:xfrm>
                    <a:prstGeom prst="rect">
                      <a:avLst/>
                    </a:prstGeom>
                  </pic:spPr>
                </pic:pic>
              </a:graphicData>
            </a:graphic>
          </wp:inline>
        </w:drawing>
      </w:r>
    </w:p>
    <w:p w14:paraId="37853AD7" w14:textId="7EFE7999" w:rsidR="00136928" w:rsidRPr="00136928" w:rsidRDefault="00136928" w:rsidP="002C119D">
      <w:pPr>
        <w:rPr>
          <w:i/>
          <w:iCs/>
          <w:lang w:val="de-DE"/>
        </w:rPr>
      </w:pPr>
      <w:r w:rsidRPr="00136928">
        <w:rPr>
          <w:i/>
          <w:iCs/>
          <w:lang w:val="de-DE"/>
        </w:rPr>
        <w:t xml:space="preserve">Matthias Oberhofer, Andrea </w:t>
      </w:r>
      <w:proofErr w:type="spellStart"/>
      <w:r w:rsidRPr="00136928">
        <w:rPr>
          <w:i/>
          <w:iCs/>
          <w:lang w:val="de-DE"/>
        </w:rPr>
        <w:t>Grazioli</w:t>
      </w:r>
      <w:proofErr w:type="spellEnd"/>
      <w:r w:rsidRPr="00136928">
        <w:rPr>
          <w:i/>
          <w:iCs/>
          <w:lang w:val="de-DE"/>
        </w:rPr>
        <w:t xml:space="preserve"> (</w:t>
      </w:r>
      <w:proofErr w:type="spellStart"/>
      <w:r w:rsidRPr="00136928">
        <w:rPr>
          <w:i/>
          <w:iCs/>
          <w:lang w:val="de-DE"/>
        </w:rPr>
        <w:t>v.l</w:t>
      </w:r>
      <w:proofErr w:type="spellEnd"/>
      <w:r w:rsidRPr="00136928">
        <w:rPr>
          <w:i/>
          <w:iCs/>
          <w:lang w:val="de-DE"/>
        </w:rPr>
        <w:t>.) bei der Gründung der DAV Tech Germany GmbH</w:t>
      </w:r>
    </w:p>
    <w:sectPr w:rsidR="00136928" w:rsidRPr="00136928" w:rsidSect="00177EC5">
      <w:headerReference w:type="default" r:id="rId11"/>
      <w:footerReference w:type="default" r:id="rId12"/>
      <w:pgSz w:w="11906" w:h="16838" w:code="9"/>
      <w:pgMar w:top="1276" w:right="1133" w:bottom="1134"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35485" w14:textId="77777777" w:rsidR="004B0A9F" w:rsidRDefault="004B0A9F" w:rsidP="001C3847">
      <w:pPr>
        <w:spacing w:after="0" w:line="240" w:lineRule="auto"/>
      </w:pPr>
      <w:r>
        <w:separator/>
      </w:r>
    </w:p>
  </w:endnote>
  <w:endnote w:type="continuationSeparator" w:id="0">
    <w:p w14:paraId="117D7FEC" w14:textId="77777777" w:rsidR="004B0A9F" w:rsidRDefault="004B0A9F" w:rsidP="001C3847">
      <w:pPr>
        <w:spacing w:after="0" w:line="240" w:lineRule="auto"/>
      </w:pPr>
      <w:r>
        <w:continuationSeparator/>
      </w:r>
    </w:p>
  </w:endnote>
  <w:endnote w:type="continuationNotice" w:id="1">
    <w:p w14:paraId="401DBBA5" w14:textId="77777777" w:rsidR="004B0A9F" w:rsidRDefault="004B0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741BC" w14:textId="77777777" w:rsidR="00F21A56" w:rsidRDefault="00F21A56" w:rsidP="00F21A56">
    <w:pPr>
      <w:pStyle w:val="Fuzeile"/>
      <w:tabs>
        <w:tab w:val="clear" w:pos="9638"/>
        <w:tab w:val="right" w:pos="10772"/>
      </w:tabs>
      <w:ind w:left="-1134"/>
    </w:pPr>
    <w:r>
      <w:rPr>
        <w:noProof/>
      </w:rPr>
      <w:drawing>
        <wp:inline distT="0" distB="0" distL="0" distR="0" wp14:anchorId="3285A682" wp14:editId="132928D3">
          <wp:extent cx="7713580" cy="662497"/>
          <wp:effectExtent l="0" t="0" r="0" b="0"/>
          <wp:docPr id="283706682" name="Immagine 283706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706682" name="Immagine 283706682"/>
                  <pic:cNvPicPr/>
                </pic:nvPicPr>
                <pic:blipFill>
                  <a:blip r:embed="rId1">
                    <a:extLst>
                      <a:ext uri="{28A0092B-C50C-407E-A947-70E740481C1C}">
                        <a14:useLocalDpi xmlns:a14="http://schemas.microsoft.com/office/drawing/2010/main" val="0"/>
                      </a:ext>
                    </a:extLst>
                  </a:blip>
                  <a:stretch>
                    <a:fillRect/>
                  </a:stretch>
                </pic:blipFill>
                <pic:spPr>
                  <a:xfrm>
                    <a:off x="0" y="0"/>
                    <a:ext cx="7713580" cy="662497"/>
                  </a:xfrm>
                  <a:prstGeom prst="rect">
                    <a:avLst/>
                  </a:prstGeom>
                </pic:spPr>
              </pic:pic>
            </a:graphicData>
          </a:graphic>
        </wp:inline>
      </w:drawing>
    </w:r>
  </w:p>
  <w:p w14:paraId="3D5192F4" w14:textId="77777777" w:rsidR="00F21A56" w:rsidRDefault="00F21A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818A7" w14:textId="77777777" w:rsidR="004B0A9F" w:rsidRDefault="004B0A9F" w:rsidP="001C3847">
      <w:pPr>
        <w:spacing w:after="0" w:line="240" w:lineRule="auto"/>
      </w:pPr>
      <w:r>
        <w:separator/>
      </w:r>
    </w:p>
  </w:footnote>
  <w:footnote w:type="continuationSeparator" w:id="0">
    <w:p w14:paraId="477B5F99" w14:textId="77777777" w:rsidR="004B0A9F" w:rsidRDefault="004B0A9F" w:rsidP="001C3847">
      <w:pPr>
        <w:spacing w:after="0" w:line="240" w:lineRule="auto"/>
      </w:pPr>
      <w:r>
        <w:continuationSeparator/>
      </w:r>
    </w:p>
  </w:footnote>
  <w:footnote w:type="continuationNotice" w:id="1">
    <w:p w14:paraId="5A429E74" w14:textId="77777777" w:rsidR="004B0A9F" w:rsidRDefault="004B0A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96CF" w14:textId="77777777" w:rsidR="001C3847" w:rsidRDefault="00DE76A4" w:rsidP="00DE76A4">
    <w:pPr>
      <w:pStyle w:val="Kopfzeile"/>
      <w:tabs>
        <w:tab w:val="clear" w:pos="9638"/>
        <w:tab w:val="right" w:pos="10772"/>
      </w:tabs>
      <w:ind w:left="-1134"/>
    </w:pPr>
    <w:r>
      <w:rPr>
        <w:noProof/>
      </w:rPr>
      <w:drawing>
        <wp:inline distT="0" distB="0" distL="0" distR="0" wp14:anchorId="21AE1790" wp14:editId="742A5395">
          <wp:extent cx="7851459" cy="607003"/>
          <wp:effectExtent l="0" t="0" r="0" b="3175"/>
          <wp:docPr id="1225721343" name="Immagine 122572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21343" name="Immagine 1225721343"/>
                  <pic:cNvPicPr/>
                </pic:nvPicPr>
                <pic:blipFill>
                  <a:blip r:embed="rId1">
                    <a:extLst>
                      <a:ext uri="{28A0092B-C50C-407E-A947-70E740481C1C}">
                        <a14:useLocalDpi xmlns:a14="http://schemas.microsoft.com/office/drawing/2010/main" val="0"/>
                      </a:ext>
                    </a:extLst>
                  </a:blip>
                  <a:stretch>
                    <a:fillRect/>
                  </a:stretch>
                </pic:blipFill>
                <pic:spPr>
                  <a:xfrm>
                    <a:off x="0" y="0"/>
                    <a:ext cx="7851459" cy="6070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BD6"/>
    <w:multiLevelType w:val="multilevel"/>
    <w:tmpl w:val="2B40BC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B3898"/>
    <w:multiLevelType w:val="multilevel"/>
    <w:tmpl w:val="D0E8DAD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8A4C04"/>
    <w:multiLevelType w:val="hybridMultilevel"/>
    <w:tmpl w:val="F24CE9BE"/>
    <w:lvl w:ilvl="0" w:tplc="04100003">
      <w:start w:val="1"/>
      <w:numFmt w:val="bullet"/>
      <w:lvlText w:val="o"/>
      <w:lvlJc w:val="left"/>
      <w:pPr>
        <w:ind w:left="643" w:hanging="360"/>
      </w:pPr>
      <w:rPr>
        <w:rFonts w:ascii="Courier New" w:hAnsi="Courier New" w:cs="Courier New"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3" w15:restartNumberingAfterBreak="0">
    <w:nsid w:val="32A229D0"/>
    <w:multiLevelType w:val="multilevel"/>
    <w:tmpl w:val="7FEE4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C4079F"/>
    <w:multiLevelType w:val="hybridMultilevel"/>
    <w:tmpl w:val="F7DAF294"/>
    <w:lvl w:ilvl="0" w:tplc="0410000F">
      <w:start w:val="1"/>
      <w:numFmt w:val="decimal"/>
      <w:lvlText w:val="%1."/>
      <w:lvlJc w:val="left"/>
      <w:pPr>
        <w:ind w:left="862" w:hanging="360"/>
      </w:pPr>
    </w:lvl>
    <w:lvl w:ilvl="1" w:tplc="DCD44762">
      <w:numFmt w:val="bullet"/>
      <w:lvlText w:val="-"/>
      <w:lvlJc w:val="left"/>
      <w:pPr>
        <w:ind w:left="1582" w:hanging="360"/>
      </w:pPr>
      <w:rPr>
        <w:rFonts w:ascii="Arial" w:eastAsia="Times New Roman" w:hAnsi="Arial" w:cs="Arial" w:hint="default"/>
      </w:r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585117028">
    <w:abstractNumId w:val="2"/>
  </w:num>
  <w:num w:numId="2" w16cid:durableId="733041257">
    <w:abstractNumId w:val="4"/>
  </w:num>
  <w:num w:numId="3" w16cid:durableId="544756302">
    <w:abstractNumId w:val="0"/>
  </w:num>
  <w:num w:numId="4" w16cid:durableId="1117522625">
    <w:abstractNumId w:val="1"/>
  </w:num>
  <w:num w:numId="5" w16cid:durableId="616837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47"/>
    <w:rsid w:val="00006AFD"/>
    <w:rsid w:val="00037113"/>
    <w:rsid w:val="000428C4"/>
    <w:rsid w:val="000429F2"/>
    <w:rsid w:val="00087B99"/>
    <w:rsid w:val="00090F50"/>
    <w:rsid w:val="00092DDD"/>
    <w:rsid w:val="000A15B8"/>
    <w:rsid w:val="000C3A21"/>
    <w:rsid w:val="000F1534"/>
    <w:rsid w:val="00136928"/>
    <w:rsid w:val="001535FC"/>
    <w:rsid w:val="00177EC5"/>
    <w:rsid w:val="001C3847"/>
    <w:rsid w:val="001D7451"/>
    <w:rsid w:val="002072EE"/>
    <w:rsid w:val="0026506B"/>
    <w:rsid w:val="002C119D"/>
    <w:rsid w:val="00374DAB"/>
    <w:rsid w:val="00392A74"/>
    <w:rsid w:val="003F22A7"/>
    <w:rsid w:val="00415F8E"/>
    <w:rsid w:val="004B0A9F"/>
    <w:rsid w:val="004E67E4"/>
    <w:rsid w:val="00515E6A"/>
    <w:rsid w:val="00557583"/>
    <w:rsid w:val="005D2BE7"/>
    <w:rsid w:val="005D5710"/>
    <w:rsid w:val="00605077"/>
    <w:rsid w:val="006804E5"/>
    <w:rsid w:val="00685ADE"/>
    <w:rsid w:val="0068756F"/>
    <w:rsid w:val="006F3437"/>
    <w:rsid w:val="006F6FD9"/>
    <w:rsid w:val="00712F38"/>
    <w:rsid w:val="008625D2"/>
    <w:rsid w:val="008D1229"/>
    <w:rsid w:val="00957325"/>
    <w:rsid w:val="00996A00"/>
    <w:rsid w:val="009C4593"/>
    <w:rsid w:val="009D5E34"/>
    <w:rsid w:val="009F3B6A"/>
    <w:rsid w:val="00A14D85"/>
    <w:rsid w:val="00A437D7"/>
    <w:rsid w:val="00A80461"/>
    <w:rsid w:val="00A855A4"/>
    <w:rsid w:val="00A95815"/>
    <w:rsid w:val="00AD7A11"/>
    <w:rsid w:val="00B00668"/>
    <w:rsid w:val="00B449B3"/>
    <w:rsid w:val="00B63B05"/>
    <w:rsid w:val="00C40C3D"/>
    <w:rsid w:val="00C46B84"/>
    <w:rsid w:val="00CC0924"/>
    <w:rsid w:val="00D5126E"/>
    <w:rsid w:val="00D708FC"/>
    <w:rsid w:val="00DA2F1F"/>
    <w:rsid w:val="00DE07B5"/>
    <w:rsid w:val="00DE76A4"/>
    <w:rsid w:val="00E44855"/>
    <w:rsid w:val="00E67B53"/>
    <w:rsid w:val="00E87849"/>
    <w:rsid w:val="00EF334F"/>
    <w:rsid w:val="00F21A56"/>
    <w:rsid w:val="00F252D8"/>
    <w:rsid w:val="00F7699D"/>
    <w:rsid w:val="00FD6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74404"/>
  <w15:chartTrackingRefBased/>
  <w15:docId w15:val="{ED8EFB30-A43F-41BB-AB9A-B1988AB4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14D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A14D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3847"/>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rsid w:val="001C3847"/>
  </w:style>
  <w:style w:type="paragraph" w:styleId="Fuzeile">
    <w:name w:val="footer"/>
    <w:basedOn w:val="Standard"/>
    <w:link w:val="FuzeileZchn"/>
    <w:uiPriority w:val="99"/>
    <w:unhideWhenUsed/>
    <w:rsid w:val="001C3847"/>
    <w:pPr>
      <w:tabs>
        <w:tab w:val="center" w:pos="4819"/>
        <w:tab w:val="right" w:pos="9638"/>
      </w:tabs>
      <w:spacing w:after="0" w:line="240" w:lineRule="auto"/>
    </w:pPr>
  </w:style>
  <w:style w:type="character" w:customStyle="1" w:styleId="FuzeileZchn">
    <w:name w:val="Fußzeile Zchn"/>
    <w:basedOn w:val="Absatz-Standardschriftart"/>
    <w:link w:val="Fuzeile"/>
    <w:uiPriority w:val="99"/>
    <w:rsid w:val="001C3847"/>
  </w:style>
  <w:style w:type="paragraph" w:styleId="Listenabsatz">
    <w:name w:val="List Paragraph"/>
    <w:basedOn w:val="Standard"/>
    <w:uiPriority w:val="34"/>
    <w:qFormat/>
    <w:rsid w:val="00177EC5"/>
    <w:pPr>
      <w:suppressAutoHyphens/>
      <w:spacing w:after="0" w:line="240" w:lineRule="auto"/>
      <w:ind w:left="720"/>
      <w:contextualSpacing/>
    </w:pPr>
    <w:rPr>
      <w:rFonts w:ascii="Arial" w:eastAsia="Times New Roman" w:hAnsi="Arial" w:cs="Times New Roman"/>
      <w:sz w:val="20"/>
      <w:szCs w:val="20"/>
      <w:lang w:eastAsia="ar-SA"/>
    </w:rPr>
  </w:style>
  <w:style w:type="paragraph" w:styleId="StandardWeb">
    <w:name w:val="Normal (Web)"/>
    <w:basedOn w:val="Standard"/>
    <w:uiPriority w:val="99"/>
    <w:semiHidden/>
    <w:unhideWhenUsed/>
    <w:rsid w:val="00A437D7"/>
    <w:rPr>
      <w:rFonts w:ascii="Times New Roman" w:hAnsi="Times New Roman" w:cs="Times New Roman"/>
      <w:sz w:val="24"/>
      <w:szCs w:val="24"/>
    </w:rPr>
  </w:style>
  <w:style w:type="character" w:styleId="Hyperlink">
    <w:name w:val="Hyperlink"/>
    <w:basedOn w:val="Absatz-Standardschriftart"/>
    <w:uiPriority w:val="99"/>
    <w:unhideWhenUsed/>
    <w:rsid w:val="00A14D85"/>
    <w:rPr>
      <w:color w:val="0563C1" w:themeColor="hyperlink"/>
      <w:u w:val="single"/>
    </w:rPr>
  </w:style>
  <w:style w:type="character" w:styleId="NichtaufgelsteErwhnung">
    <w:name w:val="Unresolved Mention"/>
    <w:basedOn w:val="Absatz-Standardschriftart"/>
    <w:uiPriority w:val="99"/>
    <w:semiHidden/>
    <w:unhideWhenUsed/>
    <w:rsid w:val="00A14D85"/>
    <w:rPr>
      <w:color w:val="605E5C"/>
      <w:shd w:val="clear" w:color="auto" w:fill="E1DFDD"/>
    </w:rPr>
  </w:style>
  <w:style w:type="character" w:customStyle="1" w:styleId="berschrift1Zchn">
    <w:name w:val="Überschrift 1 Zchn"/>
    <w:basedOn w:val="Absatz-Standardschriftart"/>
    <w:link w:val="berschrift1"/>
    <w:uiPriority w:val="9"/>
    <w:rsid w:val="00A14D85"/>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A14D8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753">
      <w:bodyDiv w:val="1"/>
      <w:marLeft w:val="0"/>
      <w:marRight w:val="0"/>
      <w:marTop w:val="0"/>
      <w:marBottom w:val="0"/>
      <w:divBdr>
        <w:top w:val="none" w:sz="0" w:space="0" w:color="auto"/>
        <w:left w:val="none" w:sz="0" w:space="0" w:color="auto"/>
        <w:bottom w:val="none" w:sz="0" w:space="0" w:color="auto"/>
        <w:right w:val="none" w:sz="0" w:space="0" w:color="auto"/>
      </w:divBdr>
    </w:div>
    <w:div w:id="136073691">
      <w:bodyDiv w:val="1"/>
      <w:marLeft w:val="0"/>
      <w:marRight w:val="0"/>
      <w:marTop w:val="0"/>
      <w:marBottom w:val="0"/>
      <w:divBdr>
        <w:top w:val="none" w:sz="0" w:space="0" w:color="auto"/>
        <w:left w:val="none" w:sz="0" w:space="0" w:color="auto"/>
        <w:bottom w:val="none" w:sz="0" w:space="0" w:color="auto"/>
        <w:right w:val="none" w:sz="0" w:space="0" w:color="auto"/>
      </w:divBdr>
    </w:div>
    <w:div w:id="359209220">
      <w:bodyDiv w:val="1"/>
      <w:marLeft w:val="0"/>
      <w:marRight w:val="0"/>
      <w:marTop w:val="0"/>
      <w:marBottom w:val="0"/>
      <w:divBdr>
        <w:top w:val="none" w:sz="0" w:space="0" w:color="auto"/>
        <w:left w:val="none" w:sz="0" w:space="0" w:color="auto"/>
        <w:bottom w:val="none" w:sz="0" w:space="0" w:color="auto"/>
        <w:right w:val="none" w:sz="0" w:space="0" w:color="auto"/>
      </w:divBdr>
    </w:div>
    <w:div w:id="509099069">
      <w:bodyDiv w:val="1"/>
      <w:marLeft w:val="0"/>
      <w:marRight w:val="0"/>
      <w:marTop w:val="0"/>
      <w:marBottom w:val="0"/>
      <w:divBdr>
        <w:top w:val="none" w:sz="0" w:space="0" w:color="auto"/>
        <w:left w:val="none" w:sz="0" w:space="0" w:color="auto"/>
        <w:bottom w:val="none" w:sz="0" w:space="0" w:color="auto"/>
        <w:right w:val="none" w:sz="0" w:space="0" w:color="auto"/>
      </w:divBdr>
    </w:div>
    <w:div w:id="623585566">
      <w:bodyDiv w:val="1"/>
      <w:marLeft w:val="0"/>
      <w:marRight w:val="0"/>
      <w:marTop w:val="0"/>
      <w:marBottom w:val="0"/>
      <w:divBdr>
        <w:top w:val="none" w:sz="0" w:space="0" w:color="auto"/>
        <w:left w:val="none" w:sz="0" w:space="0" w:color="auto"/>
        <w:bottom w:val="none" w:sz="0" w:space="0" w:color="auto"/>
        <w:right w:val="none" w:sz="0" w:space="0" w:color="auto"/>
      </w:divBdr>
    </w:div>
    <w:div w:id="725252579">
      <w:bodyDiv w:val="1"/>
      <w:marLeft w:val="0"/>
      <w:marRight w:val="0"/>
      <w:marTop w:val="0"/>
      <w:marBottom w:val="0"/>
      <w:divBdr>
        <w:top w:val="none" w:sz="0" w:space="0" w:color="auto"/>
        <w:left w:val="none" w:sz="0" w:space="0" w:color="auto"/>
        <w:bottom w:val="none" w:sz="0" w:space="0" w:color="auto"/>
        <w:right w:val="none" w:sz="0" w:space="0" w:color="auto"/>
      </w:divBdr>
      <w:divsChild>
        <w:div w:id="1465200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12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41914">
      <w:bodyDiv w:val="1"/>
      <w:marLeft w:val="0"/>
      <w:marRight w:val="0"/>
      <w:marTop w:val="0"/>
      <w:marBottom w:val="0"/>
      <w:divBdr>
        <w:top w:val="none" w:sz="0" w:space="0" w:color="auto"/>
        <w:left w:val="none" w:sz="0" w:space="0" w:color="auto"/>
        <w:bottom w:val="none" w:sz="0" w:space="0" w:color="auto"/>
        <w:right w:val="none" w:sz="0" w:space="0" w:color="auto"/>
      </w:divBdr>
    </w:div>
    <w:div w:id="839320255">
      <w:bodyDiv w:val="1"/>
      <w:marLeft w:val="0"/>
      <w:marRight w:val="0"/>
      <w:marTop w:val="0"/>
      <w:marBottom w:val="0"/>
      <w:divBdr>
        <w:top w:val="none" w:sz="0" w:space="0" w:color="auto"/>
        <w:left w:val="none" w:sz="0" w:space="0" w:color="auto"/>
        <w:bottom w:val="none" w:sz="0" w:space="0" w:color="auto"/>
        <w:right w:val="none" w:sz="0" w:space="0" w:color="auto"/>
      </w:divBdr>
    </w:div>
    <w:div w:id="868183529">
      <w:bodyDiv w:val="1"/>
      <w:marLeft w:val="0"/>
      <w:marRight w:val="0"/>
      <w:marTop w:val="0"/>
      <w:marBottom w:val="0"/>
      <w:divBdr>
        <w:top w:val="none" w:sz="0" w:space="0" w:color="auto"/>
        <w:left w:val="none" w:sz="0" w:space="0" w:color="auto"/>
        <w:bottom w:val="none" w:sz="0" w:space="0" w:color="auto"/>
        <w:right w:val="none" w:sz="0" w:space="0" w:color="auto"/>
      </w:divBdr>
    </w:div>
    <w:div w:id="1052384524">
      <w:bodyDiv w:val="1"/>
      <w:marLeft w:val="0"/>
      <w:marRight w:val="0"/>
      <w:marTop w:val="0"/>
      <w:marBottom w:val="0"/>
      <w:divBdr>
        <w:top w:val="none" w:sz="0" w:space="0" w:color="auto"/>
        <w:left w:val="none" w:sz="0" w:space="0" w:color="auto"/>
        <w:bottom w:val="none" w:sz="0" w:space="0" w:color="auto"/>
        <w:right w:val="none" w:sz="0" w:space="0" w:color="auto"/>
      </w:divBdr>
      <w:divsChild>
        <w:div w:id="853349329">
          <w:marLeft w:val="0"/>
          <w:marRight w:val="0"/>
          <w:marTop w:val="0"/>
          <w:marBottom w:val="0"/>
          <w:divBdr>
            <w:top w:val="none" w:sz="0" w:space="0" w:color="auto"/>
            <w:left w:val="none" w:sz="0" w:space="0" w:color="auto"/>
            <w:bottom w:val="none" w:sz="0" w:space="0" w:color="auto"/>
            <w:right w:val="none" w:sz="0" w:space="0" w:color="auto"/>
          </w:divBdr>
        </w:div>
      </w:divsChild>
    </w:div>
    <w:div w:id="1156726292">
      <w:bodyDiv w:val="1"/>
      <w:marLeft w:val="0"/>
      <w:marRight w:val="0"/>
      <w:marTop w:val="0"/>
      <w:marBottom w:val="0"/>
      <w:divBdr>
        <w:top w:val="none" w:sz="0" w:space="0" w:color="auto"/>
        <w:left w:val="none" w:sz="0" w:space="0" w:color="auto"/>
        <w:bottom w:val="none" w:sz="0" w:space="0" w:color="auto"/>
        <w:right w:val="none" w:sz="0" w:space="0" w:color="auto"/>
      </w:divBdr>
    </w:div>
    <w:div w:id="1325888230">
      <w:bodyDiv w:val="1"/>
      <w:marLeft w:val="0"/>
      <w:marRight w:val="0"/>
      <w:marTop w:val="0"/>
      <w:marBottom w:val="0"/>
      <w:divBdr>
        <w:top w:val="none" w:sz="0" w:space="0" w:color="auto"/>
        <w:left w:val="none" w:sz="0" w:space="0" w:color="auto"/>
        <w:bottom w:val="none" w:sz="0" w:space="0" w:color="auto"/>
        <w:right w:val="none" w:sz="0" w:space="0" w:color="auto"/>
      </w:divBdr>
      <w:divsChild>
        <w:div w:id="1384253032">
          <w:marLeft w:val="0"/>
          <w:marRight w:val="0"/>
          <w:marTop w:val="0"/>
          <w:marBottom w:val="0"/>
          <w:divBdr>
            <w:top w:val="none" w:sz="0" w:space="0" w:color="auto"/>
            <w:left w:val="none" w:sz="0" w:space="0" w:color="auto"/>
            <w:bottom w:val="none" w:sz="0" w:space="0" w:color="auto"/>
            <w:right w:val="none" w:sz="0" w:space="0" w:color="auto"/>
          </w:divBdr>
        </w:div>
      </w:divsChild>
    </w:div>
    <w:div w:id="1350763583">
      <w:bodyDiv w:val="1"/>
      <w:marLeft w:val="0"/>
      <w:marRight w:val="0"/>
      <w:marTop w:val="0"/>
      <w:marBottom w:val="0"/>
      <w:divBdr>
        <w:top w:val="none" w:sz="0" w:space="0" w:color="auto"/>
        <w:left w:val="none" w:sz="0" w:space="0" w:color="auto"/>
        <w:bottom w:val="none" w:sz="0" w:space="0" w:color="auto"/>
        <w:right w:val="none" w:sz="0" w:space="0" w:color="auto"/>
      </w:divBdr>
      <w:divsChild>
        <w:div w:id="19702783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3295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8642502">
      <w:bodyDiv w:val="1"/>
      <w:marLeft w:val="0"/>
      <w:marRight w:val="0"/>
      <w:marTop w:val="0"/>
      <w:marBottom w:val="0"/>
      <w:divBdr>
        <w:top w:val="none" w:sz="0" w:space="0" w:color="auto"/>
        <w:left w:val="none" w:sz="0" w:space="0" w:color="auto"/>
        <w:bottom w:val="none" w:sz="0" w:space="0" w:color="auto"/>
        <w:right w:val="none" w:sz="0" w:space="0" w:color="auto"/>
      </w:divBdr>
      <w:divsChild>
        <w:div w:id="631331895">
          <w:marLeft w:val="0"/>
          <w:marRight w:val="0"/>
          <w:marTop w:val="0"/>
          <w:marBottom w:val="0"/>
          <w:divBdr>
            <w:top w:val="none" w:sz="0" w:space="0" w:color="auto"/>
            <w:left w:val="none" w:sz="0" w:space="0" w:color="auto"/>
            <w:bottom w:val="none" w:sz="0" w:space="0" w:color="auto"/>
            <w:right w:val="none" w:sz="0" w:space="0" w:color="auto"/>
          </w:divBdr>
        </w:div>
      </w:divsChild>
    </w:div>
    <w:div w:id="1574705669">
      <w:bodyDiv w:val="1"/>
      <w:marLeft w:val="0"/>
      <w:marRight w:val="0"/>
      <w:marTop w:val="0"/>
      <w:marBottom w:val="0"/>
      <w:divBdr>
        <w:top w:val="none" w:sz="0" w:space="0" w:color="auto"/>
        <w:left w:val="none" w:sz="0" w:space="0" w:color="auto"/>
        <w:bottom w:val="none" w:sz="0" w:space="0" w:color="auto"/>
        <w:right w:val="none" w:sz="0" w:space="0" w:color="auto"/>
      </w:divBdr>
    </w:div>
    <w:div w:id="1607347529">
      <w:bodyDiv w:val="1"/>
      <w:marLeft w:val="0"/>
      <w:marRight w:val="0"/>
      <w:marTop w:val="0"/>
      <w:marBottom w:val="0"/>
      <w:divBdr>
        <w:top w:val="none" w:sz="0" w:space="0" w:color="auto"/>
        <w:left w:val="none" w:sz="0" w:space="0" w:color="auto"/>
        <w:bottom w:val="none" w:sz="0" w:space="0" w:color="auto"/>
        <w:right w:val="none" w:sz="0" w:space="0" w:color="auto"/>
      </w:divBdr>
      <w:divsChild>
        <w:div w:id="1726561557">
          <w:marLeft w:val="0"/>
          <w:marRight w:val="0"/>
          <w:marTop w:val="0"/>
          <w:marBottom w:val="0"/>
          <w:divBdr>
            <w:top w:val="none" w:sz="0" w:space="0" w:color="auto"/>
            <w:left w:val="none" w:sz="0" w:space="0" w:color="auto"/>
            <w:bottom w:val="none" w:sz="0" w:space="0" w:color="auto"/>
            <w:right w:val="none" w:sz="0" w:space="0" w:color="auto"/>
          </w:divBdr>
        </w:div>
      </w:divsChild>
    </w:div>
    <w:div w:id="1649481757">
      <w:bodyDiv w:val="1"/>
      <w:marLeft w:val="0"/>
      <w:marRight w:val="0"/>
      <w:marTop w:val="0"/>
      <w:marBottom w:val="0"/>
      <w:divBdr>
        <w:top w:val="none" w:sz="0" w:space="0" w:color="auto"/>
        <w:left w:val="none" w:sz="0" w:space="0" w:color="auto"/>
        <w:bottom w:val="none" w:sz="0" w:space="0" w:color="auto"/>
        <w:right w:val="none" w:sz="0" w:space="0" w:color="auto"/>
      </w:divBdr>
    </w:div>
    <w:div w:id="1707635969">
      <w:bodyDiv w:val="1"/>
      <w:marLeft w:val="0"/>
      <w:marRight w:val="0"/>
      <w:marTop w:val="0"/>
      <w:marBottom w:val="0"/>
      <w:divBdr>
        <w:top w:val="none" w:sz="0" w:space="0" w:color="auto"/>
        <w:left w:val="none" w:sz="0" w:space="0" w:color="auto"/>
        <w:bottom w:val="none" w:sz="0" w:space="0" w:color="auto"/>
        <w:right w:val="none" w:sz="0" w:space="0" w:color="auto"/>
      </w:divBdr>
    </w:div>
    <w:div w:id="1767267289">
      <w:bodyDiv w:val="1"/>
      <w:marLeft w:val="0"/>
      <w:marRight w:val="0"/>
      <w:marTop w:val="0"/>
      <w:marBottom w:val="0"/>
      <w:divBdr>
        <w:top w:val="none" w:sz="0" w:space="0" w:color="auto"/>
        <w:left w:val="none" w:sz="0" w:space="0" w:color="auto"/>
        <w:bottom w:val="none" w:sz="0" w:space="0" w:color="auto"/>
        <w:right w:val="none" w:sz="0" w:space="0" w:color="auto"/>
      </w:divBdr>
    </w:div>
    <w:div w:id="1935169932">
      <w:bodyDiv w:val="1"/>
      <w:marLeft w:val="0"/>
      <w:marRight w:val="0"/>
      <w:marTop w:val="0"/>
      <w:marBottom w:val="0"/>
      <w:divBdr>
        <w:top w:val="none" w:sz="0" w:space="0" w:color="auto"/>
        <w:left w:val="none" w:sz="0" w:space="0" w:color="auto"/>
        <w:bottom w:val="none" w:sz="0" w:space="0" w:color="auto"/>
        <w:right w:val="none" w:sz="0" w:space="0" w:color="auto"/>
      </w:divBdr>
    </w:div>
    <w:div w:id="1943033417">
      <w:bodyDiv w:val="1"/>
      <w:marLeft w:val="0"/>
      <w:marRight w:val="0"/>
      <w:marTop w:val="0"/>
      <w:marBottom w:val="0"/>
      <w:divBdr>
        <w:top w:val="none" w:sz="0" w:space="0" w:color="auto"/>
        <w:left w:val="none" w:sz="0" w:space="0" w:color="auto"/>
        <w:bottom w:val="none" w:sz="0" w:space="0" w:color="auto"/>
        <w:right w:val="none" w:sz="0" w:space="0" w:color="auto"/>
      </w:divBdr>
    </w:div>
    <w:div w:id="1988701197">
      <w:bodyDiv w:val="1"/>
      <w:marLeft w:val="0"/>
      <w:marRight w:val="0"/>
      <w:marTop w:val="0"/>
      <w:marBottom w:val="0"/>
      <w:divBdr>
        <w:top w:val="none" w:sz="0" w:space="0" w:color="auto"/>
        <w:left w:val="none" w:sz="0" w:space="0" w:color="auto"/>
        <w:bottom w:val="none" w:sz="0" w:space="0" w:color="auto"/>
        <w:right w:val="none" w:sz="0" w:space="0" w:color="auto"/>
      </w:divBdr>
    </w:div>
    <w:div w:id="2009745639">
      <w:bodyDiv w:val="1"/>
      <w:marLeft w:val="0"/>
      <w:marRight w:val="0"/>
      <w:marTop w:val="0"/>
      <w:marBottom w:val="0"/>
      <w:divBdr>
        <w:top w:val="none" w:sz="0" w:space="0" w:color="auto"/>
        <w:left w:val="none" w:sz="0" w:space="0" w:color="auto"/>
        <w:bottom w:val="none" w:sz="0" w:space="0" w:color="auto"/>
        <w:right w:val="none" w:sz="0" w:space="0" w:color="auto"/>
      </w:divBdr>
    </w:div>
    <w:div w:id="20781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tech.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vtech@davtech.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2462</Characters>
  <Application>Microsoft Office Word</Application>
  <DocSecurity>0</DocSecurity>
  <Lines>20</Lines>
  <Paragraphs>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Oberhofer</dc:creator>
  <cp:keywords/>
  <dc:description/>
  <cp:lastModifiedBy>Matthias Oberhofer</cp:lastModifiedBy>
  <cp:revision>2</cp:revision>
  <cp:lastPrinted>2024-11-21T10:52:00Z</cp:lastPrinted>
  <dcterms:created xsi:type="dcterms:W3CDTF">2025-06-26T13:37:00Z</dcterms:created>
  <dcterms:modified xsi:type="dcterms:W3CDTF">2025-06-26T13:37:00Z</dcterms:modified>
</cp:coreProperties>
</file>